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71" w:rsidRPr="00142C71" w:rsidRDefault="00142C71" w:rsidP="00142C71">
      <w:pPr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42C71">
        <w:rPr>
          <w:rFonts w:ascii="Times New Roman" w:eastAsia="Times New Roman" w:hAnsi="Times New Roman" w:cs="Times New Roman"/>
          <w:bCs/>
          <w:sz w:val="24"/>
          <w:szCs w:val="24"/>
        </w:rPr>
        <w:t>Нужна контекстная реклама? Обращайтесь!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galinatrening</w:t>
      </w:r>
      <w:r w:rsidRPr="00142C71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ru</w:t>
      </w:r>
    </w:p>
    <w:p w:rsidR="00BB3B18" w:rsidRPr="00142C71" w:rsidRDefault="00BB3B18" w:rsidP="00BB3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3B18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Технические требования</w:t>
      </w:r>
      <w:r w:rsidR="002E284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для размещения в КМС </w:t>
      </w:r>
      <w:r w:rsidR="002E284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Google</w:t>
      </w:r>
      <w:r w:rsidR="002E2843" w:rsidRPr="00142C71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- </w:t>
      </w:r>
      <w:proofErr w:type="spellStart"/>
      <w:r w:rsidR="002E2843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Adwords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80"/>
        <w:gridCol w:w="5963"/>
      </w:tblGrid>
      <w:tr w:rsidR="00BB3B18" w:rsidRPr="00BB3B18" w:rsidTr="00BB3B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Неанимированные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графические объявления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JPEG</w:t>
            </w:r>
          </w:p>
          <w:p w:rsidR="00BB3B18" w:rsidRPr="00BB3B18" w:rsidRDefault="00BB3B18" w:rsidP="00BB3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JPG</w:t>
            </w:r>
          </w:p>
          <w:p w:rsidR="00BB3B18" w:rsidRPr="00BB3B18" w:rsidRDefault="00BB3B18" w:rsidP="00BB3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PNG</w:t>
            </w:r>
          </w:p>
          <w:p w:rsidR="00BB3B18" w:rsidRPr="00BB3B18" w:rsidRDefault="00BB3B18" w:rsidP="00BB3B1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GIF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150 КБ 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изображения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Вертикальный прямоугольник: 240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400.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Полноразмерный мобильный баннер: 320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50.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Баннер: 468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Полноразмерный баннер: 728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Квадрат: 250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квадрат: 200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200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прямоугольник: 336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280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прямоугольник: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Небоскреб: 120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небоскреб: 160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на половину страницы: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</w:t>
            </w:r>
          </w:p>
          <w:p w:rsidR="00BB3B18" w:rsidRPr="00BB3B18" w:rsidRDefault="00BB3B18" w:rsidP="00BB3B1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полноразмерный баннер: 970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90.</w:t>
            </w:r>
          </w:p>
          <w:p w:rsidR="00BB3B18" w:rsidRPr="00BB3B18" w:rsidRDefault="00A53AD2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="00BB3B18" w:rsidRPr="00BB3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Образцы размеров изображений</w:t>
              </w:r>
            </w:hyperlink>
            <w:r w:rsidR="00BB3B18"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3B18" w:rsidRPr="00BB3B18" w:rsidRDefault="00BB3B18" w:rsidP="00BB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6"/>
        <w:gridCol w:w="6409"/>
      </w:tblGrid>
      <w:tr w:rsidR="00BB3B18" w:rsidRPr="00BB3B18" w:rsidTr="00BB3B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Анимированные графические объявления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GIF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150 КБ 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изображения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Баннер: 468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Полноразмерный баннер: 728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90.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Квадрат: 250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250.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квадрат: 200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200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прямоугольник: 336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280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прямоугольник: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Небоскреб: 120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небоскреб: 160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на половину страницы: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</w:t>
            </w:r>
          </w:p>
          <w:p w:rsidR="00BB3B18" w:rsidRPr="00BB3B18" w:rsidRDefault="00BB3B18" w:rsidP="00BB3B1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полноразмерный баннер: 970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90.</w:t>
            </w:r>
          </w:p>
          <w:p w:rsidR="00BB3B18" w:rsidRPr="00BB3B18" w:rsidRDefault="00A53AD2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BB3B18" w:rsidRPr="00BB3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Образцы размеров изображений</w:t>
              </w:r>
            </w:hyperlink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и скорость анимации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анимации не должна превышать 30 секунд.</w:t>
            </w:r>
          </w:p>
          <w:p w:rsidR="00BB3B18" w:rsidRPr="00BB3B18" w:rsidRDefault="00BB3B18" w:rsidP="00BB3B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 может воспроизводиться циклично, но не дольше 30 секунд.</w:t>
            </w:r>
          </w:p>
          <w:p w:rsidR="00BB3B18" w:rsidRPr="00BB3B18" w:rsidRDefault="00BB3B18" w:rsidP="00BB3B18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Анимированные файлы GIF должны 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воспроизводиться со скоростью не более 5 кадров в секунду.</w:t>
            </w:r>
          </w:p>
        </w:tc>
      </w:tr>
    </w:tbl>
    <w:p w:rsidR="00BB3B18" w:rsidRPr="00BB3B18" w:rsidRDefault="00BB3B18" w:rsidP="00BB3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37"/>
        <w:gridCol w:w="6808"/>
      </w:tblGrid>
      <w:tr w:rsidR="00BB3B18" w:rsidRPr="00BB3B18" w:rsidTr="00BB3B1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Flash-объявления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Тип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SWF (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файла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более 150 КБ 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изображения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Баннер: 468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Полноразмерный баннер: 728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90.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Квадрат: 250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250.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Малый квадрат: 200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200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прямоугольник: 336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280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Встроенный прямоугольник: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250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Небоскреб: 120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Широкий небоскреб: 160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600.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Блок на половину страницы: 300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600</w:t>
            </w:r>
          </w:p>
          <w:p w:rsidR="00BB3B18" w:rsidRPr="00BB3B18" w:rsidRDefault="00BB3B18" w:rsidP="00BB3B18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Большой полноразмерный баннер (970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90)</w:t>
            </w:r>
          </w:p>
          <w:p w:rsidR="00BB3B18" w:rsidRPr="00BB3B18" w:rsidRDefault="00A53AD2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BB3B18" w:rsidRPr="00BB3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Образцы размеров изображений</w:t>
              </w:r>
            </w:hyperlink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и скорость анимации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анимации не должна превышать 30 секунд.</w:t>
            </w:r>
          </w:p>
          <w:p w:rsidR="00BB3B18" w:rsidRPr="00BB3B18" w:rsidRDefault="00BB3B18" w:rsidP="00BB3B1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Анимация может воспроизводиться циклично, но не дольше 30 секунд.</w:t>
            </w:r>
          </w:p>
          <w:p w:rsidR="00BB3B18" w:rsidRPr="00BB3B18" w:rsidRDefault="00BB3B18" w:rsidP="00BB3B18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Flash-объявления должны воспроизводиться со скоростью не больше 20 кадров в секунду.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Версия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Важно</w:t>
            </w:r>
            <w:proofErr w:type="gram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</w:t>
            </w:r>
            <w:proofErr w:type="gram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настоящее время в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AdWords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только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Adobe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Flash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Player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версий 4–10.1. Если в вашем объявлении используется другая версия (например, 10.2), оно не будет загружаться.</w:t>
            </w:r>
          </w:p>
          <w:p w:rsidR="00BB3B18" w:rsidRPr="00BB3B18" w:rsidRDefault="00BB3B18" w:rsidP="00BB3B18">
            <w:pPr>
              <w:numPr>
                <w:ilvl w:val="0"/>
                <w:numId w:val="1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Flash-объявления с такими параметрами в коде могут отображаться некорректно.</w:t>
            </w:r>
          </w:p>
        </w:tc>
      </w:tr>
    </w:tbl>
    <w:p w:rsidR="00BB3B18" w:rsidRPr="00BB3B18" w:rsidRDefault="00BB3B18" w:rsidP="00BB3B18">
      <w:pPr>
        <w:pStyle w:val="1"/>
        <w:rPr>
          <w:rStyle w:val="a3"/>
          <w:u w:val="single"/>
        </w:rPr>
      </w:pPr>
      <w:r>
        <w:rPr>
          <w:rStyle w:val="a3"/>
          <w:u w:val="single"/>
        </w:rPr>
        <w:t>Форматы для обычных компьютеров</w:t>
      </w:r>
    </w:p>
    <w:p w:rsidR="00BB3B18" w:rsidRPr="00BB3B18" w:rsidRDefault="00BB3B18" w:rsidP="00BB3B18">
      <w:pPr>
        <w:pStyle w:val="a5"/>
      </w:pPr>
      <w:r>
        <w:rPr>
          <w:rStyle w:val="a3"/>
          <w:u w:val="single"/>
        </w:rPr>
        <w:t>Допустимые</w:t>
      </w:r>
      <w:r w:rsidRPr="00BB3B18">
        <w:rPr>
          <w:rStyle w:val="a3"/>
          <w:u w:val="single"/>
        </w:rPr>
        <w:t xml:space="preserve"> </w:t>
      </w:r>
      <w:r>
        <w:rPr>
          <w:rStyle w:val="a3"/>
          <w:u w:val="single"/>
        </w:rPr>
        <w:t>форматы</w:t>
      </w:r>
      <w:r w:rsidRPr="00BB3B18">
        <w:rPr>
          <w:rStyle w:val="a3"/>
          <w:u w:val="single"/>
        </w:rPr>
        <w:t xml:space="preserve"> </w:t>
      </w:r>
      <w:r>
        <w:rPr>
          <w:rStyle w:val="a3"/>
          <w:u w:val="single"/>
        </w:rPr>
        <w:t>файлов</w:t>
      </w:r>
      <w:r w:rsidRPr="00BB3B18">
        <w:t xml:space="preserve">: </w:t>
      </w:r>
      <w:r w:rsidRPr="00BB3B18">
        <w:rPr>
          <w:lang w:val="en-US"/>
        </w:rPr>
        <w:t>GIF</w:t>
      </w:r>
      <w:proofErr w:type="gramStart"/>
      <w:r w:rsidRPr="00BB3B18">
        <w:t>,</w:t>
      </w:r>
      <w:r w:rsidRPr="00BB3B18">
        <w:rPr>
          <w:lang w:val="en-US"/>
        </w:rPr>
        <w:t>JPG</w:t>
      </w:r>
      <w:proofErr w:type="gramEnd"/>
      <w:r w:rsidRPr="00BB3B18">
        <w:t xml:space="preserve">, </w:t>
      </w:r>
      <w:r w:rsidRPr="00BB3B18">
        <w:rPr>
          <w:lang w:val="en-US"/>
        </w:rPr>
        <w:t>JPEG</w:t>
      </w:r>
      <w:r w:rsidRPr="00BB3B18">
        <w:t xml:space="preserve">, </w:t>
      </w:r>
      <w:r w:rsidRPr="00BB3B18">
        <w:rPr>
          <w:lang w:val="en-US"/>
        </w:rPr>
        <w:t>PNG</w:t>
      </w:r>
      <w:r w:rsidRPr="00BB3B18">
        <w:t>,</w:t>
      </w:r>
      <w:r w:rsidRPr="00BB3B18">
        <w:rPr>
          <w:lang w:val="en-US"/>
        </w:rPr>
        <w:t>SWF</w:t>
      </w:r>
      <w:r w:rsidRPr="00BB3B18">
        <w:t>.</w:t>
      </w:r>
    </w:p>
    <w:p w:rsidR="00BB3B18" w:rsidRDefault="00BB3B18" w:rsidP="00BB3B18">
      <w:pPr>
        <w:pStyle w:val="a5"/>
      </w:pPr>
      <w:r>
        <w:rPr>
          <w:rStyle w:val="a3"/>
          <w:u w:val="single"/>
        </w:rPr>
        <w:t>Максимальный размер файла</w:t>
      </w:r>
      <w:r>
        <w:t>: 150 КБ (независимо от формата файла).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 (250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250)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381250" cy="2381250"/>
            <wp:effectExtent l="19050" t="0" r="0" b="0"/>
            <wp:docPr id="1" name="Рисунок 1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демонстрироваться в верхней или нижней части страницы, а также сбоку от основного текста.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квадрат (200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200)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2" name="Рисунок 2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демонстрироваться в верхней или нижней части страницы, а также сбоку от основного текста.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Баннер (468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60)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57700" cy="571500"/>
            <wp:effectExtent l="19050" t="0" r="0" b="0"/>
            <wp:docPr id="3" name="Рисунок 3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отображаться в верхней, средней или нижней части страницы.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Полноразмерный баннер (728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90)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34200" cy="857250"/>
            <wp:effectExtent l="19050" t="0" r="0" b="0"/>
            <wp:docPr id="4" name="Рисунок 4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lastRenderedPageBreak/>
        <w:t>Объявления такого размера могут отображаться в верхней, средней или нижней части страницы.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Встроенный прямоугольник (300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250)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2381250"/>
            <wp:effectExtent l="19050" t="0" r="0" b="0"/>
            <wp:docPr id="5" name="Рисунок 5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демонстрироваться в верхней или нижней части страницы, а также сбоку от основного текста.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Большой прямоугольник (336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280)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00400" cy="2667000"/>
            <wp:effectExtent l="19050" t="0" r="0" b="0"/>
            <wp:docPr id="6" name="Рисунок 6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демонстрироваться в верхней или нижней части страницы, а также сбоку от основного текста.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Небоскреб (120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600)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143000" cy="5715000"/>
            <wp:effectExtent l="19050" t="0" r="0" b="0"/>
            <wp:docPr id="7" name="Рисунок 7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формата могут отображаться в левой или правой части страницы.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Широкий небоскреб (160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600)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1524000" cy="5715000"/>
            <wp:effectExtent l="19050" t="0" r="0" b="0"/>
            <wp:docPr id="8" name="Рисунок 8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формата могут отображаться в левой или правой части страницы.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Объявление на половину страницы (300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600)</w:t>
      </w:r>
    </w:p>
    <w:p w:rsidR="00BB3B18" w:rsidRPr="00BB3B18" w:rsidRDefault="00BB3B18" w:rsidP="00BB3B1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Полноразмерный баннер (970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90)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239250" cy="857250"/>
            <wp:effectExtent l="19050" t="0" r="0" b="0"/>
            <wp:docPr id="9" name="Рисунок 9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>Объявления такого размера могут отображаться в верхней, средней или нижней части страницы.</w:t>
      </w:r>
    </w:p>
    <w:p w:rsidR="00A53AD2" w:rsidRDefault="00BB3B18" w:rsidP="00BB3B18">
      <w:pPr>
        <w:pStyle w:val="1"/>
      </w:pPr>
      <w:r>
        <w:lastRenderedPageBreak/>
        <w:t>Форматы для мобильных устройств</w:t>
      </w:r>
    </w:p>
    <w:p w:rsidR="00BB3B18" w:rsidRPr="00BB3B18" w:rsidRDefault="00BB3B18" w:rsidP="00BB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Вы можете создавать специальные объявления для показа на </w:t>
      </w:r>
      <w:proofErr w:type="spellStart"/>
      <w:r w:rsidRPr="00BB3B18">
        <w:rPr>
          <w:rFonts w:ascii="Times New Roman" w:eastAsia="Times New Roman" w:hAnsi="Times New Roman" w:cs="Times New Roman"/>
          <w:sz w:val="24"/>
          <w:szCs w:val="24"/>
        </w:rPr>
        <w:t>iPhone</w:t>
      </w:r>
      <w:proofErr w:type="spellEnd"/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и других смартфонах с полнофункциональными браузерами.</w:t>
      </w:r>
    </w:p>
    <w:p w:rsidR="00BB3B18" w:rsidRPr="00BB3B18" w:rsidRDefault="00BB3B18" w:rsidP="00BB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Допустимые форматы файлов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>: GIF,JPG, JPEG, PNG.</w:t>
      </w:r>
    </w:p>
    <w:p w:rsidR="00BB3B18" w:rsidRPr="00BB3B18" w:rsidRDefault="00BB3B18" w:rsidP="00BB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Максимальный размер файла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>: 150 КБ (независимо от формата файла).</w:t>
      </w:r>
    </w:p>
    <w:p w:rsidR="00BB3B18" w:rsidRPr="00BB3B18" w:rsidRDefault="00BB3B18" w:rsidP="00BB3B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Поддерживаемые размеры объявлений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B3B18" w:rsidRPr="00BB3B18" w:rsidRDefault="00BB3B18" w:rsidP="00BB3B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Мобильный полноразмерный баннер (300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50)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857500" cy="476250"/>
            <wp:effectExtent l="19050" t="0" r="0" b="0"/>
            <wp:docPr id="19" name="Рисунок 19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Малый квадрат (200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200)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905000"/>
            <wp:effectExtent l="19050" t="0" r="0" b="0"/>
            <wp:docPr id="20" name="Рисунок 20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Квадрат (250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250)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81250" cy="2381250"/>
            <wp:effectExtent l="19050" t="0" r="0" b="0"/>
            <wp:docPr id="21" name="Рисунок 21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Pr="00BB3B18" w:rsidRDefault="00BB3B18" w:rsidP="00BB3B18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Встроенный прямоугольник (300 </w:t>
      </w:r>
      <w:proofErr w:type="spellStart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  <w:proofErr w:type="spellEnd"/>
      <w:r w:rsidRPr="00BB3B18">
        <w:rPr>
          <w:rFonts w:ascii="Times New Roman" w:eastAsia="Times New Roman" w:hAnsi="Times New Roman" w:cs="Times New Roman"/>
          <w:b/>
          <w:bCs/>
          <w:sz w:val="24"/>
          <w:szCs w:val="24"/>
        </w:rPr>
        <w:t> 250)</w:t>
      </w:r>
      <w:r w:rsidRPr="00BB3B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B18" w:rsidRPr="00BB3B18" w:rsidRDefault="00BB3B18" w:rsidP="00BB3B1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857500" cy="2381250"/>
            <wp:effectExtent l="19050" t="0" r="0" b="0"/>
            <wp:docPr id="22" name="Рисунок 22" descr="Пример объяв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Пример объявления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B18" w:rsidRDefault="00BB3B18"/>
    <w:p w:rsidR="00BB3B18" w:rsidRDefault="00BB3B18" w:rsidP="00BB3B18">
      <w:pPr>
        <w:pStyle w:val="4"/>
      </w:pPr>
      <w:r>
        <w:t>Мобильные WAP-объявления</w:t>
      </w:r>
    </w:p>
    <w:p w:rsidR="00BB3B18" w:rsidRPr="00BB3B18" w:rsidRDefault="00BB3B18" w:rsidP="00BB3B1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B3B18">
        <w:rPr>
          <w:rFonts w:ascii="Times New Roman" w:eastAsia="Times New Roman" w:hAnsi="Times New Roman" w:cs="Times New Roman"/>
          <w:b/>
          <w:bCs/>
          <w:sz w:val="27"/>
          <w:szCs w:val="27"/>
        </w:rPr>
        <w:t>Технические требования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5"/>
        <w:gridCol w:w="7530"/>
      </w:tblGrid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Требования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Подробная информация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символов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WAP-объявлений действуют следующие ограничения на количество символов: не более 18 в заголовке и в каждой строке описания, максимум 20 – </w:t>
            </w:r>
            <w:proofErr w:type="gram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отображаемом URL.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Размеры баннеров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настоящее время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 следующие размеры баннеров: </w:t>
            </w:r>
          </w:p>
          <w:p w:rsidR="00BB3B18" w:rsidRPr="00BB3B18" w:rsidRDefault="00BB3B18" w:rsidP="00BB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сторон 6:1</w:t>
            </w:r>
          </w:p>
          <w:p w:rsidR="00BB3B18" w:rsidRPr="00BB3B18" w:rsidRDefault="00BB3B18" w:rsidP="00BB3B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50, размер файла не более 7,5 КБ.</w:t>
            </w:r>
          </w:p>
          <w:p w:rsidR="00BB3B18" w:rsidRPr="00BB3B18" w:rsidRDefault="00BB3B18" w:rsidP="00BB3B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36, размер файла не более 4,5 КБ.</w:t>
            </w:r>
          </w:p>
          <w:p w:rsidR="00BB3B18" w:rsidRPr="00BB3B18" w:rsidRDefault="00BB3B18" w:rsidP="00BB3B18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28, размер файла не более 3 КБ.</w:t>
            </w:r>
          </w:p>
          <w:p w:rsidR="00BB3B18" w:rsidRPr="00BB3B18" w:rsidRDefault="00BB3B18" w:rsidP="00BB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сторон 4:1</w:t>
            </w:r>
          </w:p>
          <w:p w:rsidR="00BB3B18" w:rsidRPr="00BB3B18" w:rsidRDefault="00BB3B18" w:rsidP="00BB3B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75, размер файла не более 7,5 КБ.</w:t>
            </w:r>
          </w:p>
          <w:p w:rsidR="00BB3B18" w:rsidRPr="00BB3B18" w:rsidRDefault="00BB3B18" w:rsidP="00BB3B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216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54, размер файла не более 4,5 КБ.</w:t>
            </w:r>
          </w:p>
          <w:p w:rsidR="00BB3B18" w:rsidRPr="00BB3B18" w:rsidRDefault="00BB3B18" w:rsidP="00BB3B18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168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42, размер файла не более 3 КБ.</w:t>
            </w:r>
          </w:p>
          <w:p w:rsidR="00BB3B18" w:rsidRPr="00BB3B18" w:rsidRDefault="00BB3B18" w:rsidP="00BB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Размер, принятый в Японии</w:t>
            </w:r>
          </w:p>
          <w:p w:rsidR="00BB3B18" w:rsidRPr="00BB3B18" w:rsidRDefault="00BB3B18" w:rsidP="00BB3B18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 размер файла не более 5 КБ.</w:t>
            </w:r>
          </w:p>
          <w:p w:rsidR="00BB3B18" w:rsidRPr="00BB3B18" w:rsidRDefault="00BB3B18" w:rsidP="00BB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для объявлений используются следующие принимавшиеся ранее форматы, их показ будет разрешен:</w:t>
            </w:r>
          </w:p>
          <w:p w:rsidR="00BB3B18" w:rsidRPr="00BB3B18" w:rsidRDefault="00BB3B18" w:rsidP="00BB3B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305 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 64, размер файла не более 3 КБ.</w:t>
            </w:r>
          </w:p>
          <w:p w:rsidR="00BB3B18" w:rsidRPr="00BB3B18" w:rsidRDefault="00BB3B18" w:rsidP="00BB3B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215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34, размер файла не более 2 КБ;</w:t>
            </w:r>
          </w:p>
          <w:p w:rsidR="00BB3B18" w:rsidRPr="00BB3B18" w:rsidRDefault="00BB3B18" w:rsidP="00BB3B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192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53, размер файла не более 2 КБ;</w:t>
            </w:r>
          </w:p>
          <w:p w:rsidR="00BB3B18" w:rsidRPr="00BB3B18" w:rsidRDefault="00BB3B18" w:rsidP="00BB3B18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167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30, размер файла не более 2 КБ.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Язык разметки 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мобильных устройств</w:t>
            </w:r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 настоящее время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Google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 следующие языки разметки 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для мобильных устройств: </w:t>
            </w:r>
          </w:p>
          <w:p w:rsidR="00BB3B18" w:rsidRPr="00BB3B18" w:rsidRDefault="00BB3B18" w:rsidP="00BB3B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WML (WAP 1.x);</w:t>
            </w:r>
          </w:p>
          <w:p w:rsidR="00BB3B18" w:rsidRPr="00BB3B18" w:rsidRDefault="00BB3B18" w:rsidP="00BB3B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XHTML (WAP 2.0);</w:t>
            </w:r>
          </w:p>
          <w:p w:rsidR="00BB3B18" w:rsidRPr="00BB3B18" w:rsidRDefault="00BB3B18" w:rsidP="00BB3B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CHTML (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imode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 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.);</w:t>
            </w:r>
          </w:p>
          <w:p w:rsidR="00BB3B18" w:rsidRPr="00BB3B18" w:rsidRDefault="00BB3B18" w:rsidP="00BB3B18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HTML, совместимый с PDA.</w:t>
            </w:r>
          </w:p>
          <w:p w:rsidR="00BB3B18" w:rsidRPr="00BB3B18" w:rsidRDefault="00BB3B18" w:rsidP="00BB3B1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WAP-сайты создаются на основе различных форматов и протоколов, и некоторые из них могут не поддерживаться определенными мобильными устройствами. Если вы знаете, на каком </w:t>
            </w:r>
            <w:hyperlink r:id="rId21" w:anchor="markup" w:history="1">
              <w:r w:rsidRPr="00BB3B1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языке разметки</w:t>
              </w:r>
            </w:hyperlink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составлена ваша </w:t>
            </w: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веб-страница</w:t>
            </w:r>
            <w:proofErr w:type="spellEnd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, тогда мы сможем обеспечить показ ваших объявлений пользователям совместимых устройств.</w:t>
            </w:r>
          </w:p>
        </w:tc>
      </w:tr>
      <w:tr w:rsidR="00BB3B18" w:rsidRPr="00BB3B18" w:rsidTr="00BB3B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Flash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BB3B18" w:rsidRPr="00BB3B18" w:rsidRDefault="00BB3B18" w:rsidP="00BB3B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B3B18">
              <w:rPr>
                <w:rFonts w:ascii="Times New Roman" w:eastAsia="Times New Roman" w:hAnsi="Times New Roman" w:cs="Times New Roman"/>
                <w:sz w:val="24"/>
                <w:szCs w:val="24"/>
              </w:rPr>
              <w:t>В настоящее время графические Flash-объявления не поддерживаются.</w:t>
            </w:r>
          </w:p>
        </w:tc>
      </w:tr>
    </w:tbl>
    <w:p w:rsidR="00BB3B18" w:rsidRDefault="00BB3B18"/>
    <w:sectPr w:rsidR="00BB3B18" w:rsidSect="00A53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D2F"/>
    <w:multiLevelType w:val="multilevel"/>
    <w:tmpl w:val="F372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E7271B"/>
    <w:multiLevelType w:val="multilevel"/>
    <w:tmpl w:val="FD0E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2141DB"/>
    <w:multiLevelType w:val="multilevel"/>
    <w:tmpl w:val="5ECE7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225843"/>
    <w:multiLevelType w:val="multilevel"/>
    <w:tmpl w:val="8BA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B4438F"/>
    <w:multiLevelType w:val="multilevel"/>
    <w:tmpl w:val="1B747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05107E"/>
    <w:multiLevelType w:val="multilevel"/>
    <w:tmpl w:val="C352C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15AD5"/>
    <w:multiLevelType w:val="multilevel"/>
    <w:tmpl w:val="D3202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1579C4"/>
    <w:multiLevelType w:val="multilevel"/>
    <w:tmpl w:val="51D85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FC43E8"/>
    <w:multiLevelType w:val="multilevel"/>
    <w:tmpl w:val="9692E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2FB6044"/>
    <w:multiLevelType w:val="multilevel"/>
    <w:tmpl w:val="AA08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A17C31"/>
    <w:multiLevelType w:val="multilevel"/>
    <w:tmpl w:val="671C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BD46A3"/>
    <w:multiLevelType w:val="multilevel"/>
    <w:tmpl w:val="20860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5941BB"/>
    <w:multiLevelType w:val="multilevel"/>
    <w:tmpl w:val="BDDA0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EF0013"/>
    <w:multiLevelType w:val="multilevel"/>
    <w:tmpl w:val="27928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8A839BE"/>
    <w:multiLevelType w:val="multilevel"/>
    <w:tmpl w:val="DC1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182901"/>
    <w:multiLevelType w:val="multilevel"/>
    <w:tmpl w:val="97F86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340F07"/>
    <w:multiLevelType w:val="multilevel"/>
    <w:tmpl w:val="4B2C2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9E63774"/>
    <w:multiLevelType w:val="multilevel"/>
    <w:tmpl w:val="17A20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F261A7C"/>
    <w:multiLevelType w:val="multilevel"/>
    <w:tmpl w:val="CFDE0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0"/>
  </w:num>
  <w:num w:numId="9">
    <w:abstractNumId w:val="7"/>
  </w:num>
  <w:num w:numId="10">
    <w:abstractNumId w:val="12"/>
  </w:num>
  <w:num w:numId="11">
    <w:abstractNumId w:val="8"/>
  </w:num>
  <w:num w:numId="12">
    <w:abstractNumId w:val="16"/>
  </w:num>
  <w:num w:numId="13">
    <w:abstractNumId w:val="6"/>
  </w:num>
  <w:num w:numId="14">
    <w:abstractNumId w:val="5"/>
  </w:num>
  <w:num w:numId="15">
    <w:abstractNumId w:val="9"/>
  </w:num>
  <w:num w:numId="16">
    <w:abstractNumId w:val="13"/>
  </w:num>
  <w:num w:numId="17">
    <w:abstractNumId w:val="4"/>
  </w:num>
  <w:num w:numId="18">
    <w:abstractNumId w:val="1"/>
  </w:num>
  <w:num w:numId="1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3B18"/>
    <w:rsid w:val="00142C71"/>
    <w:rsid w:val="002E2843"/>
    <w:rsid w:val="00A53AD2"/>
    <w:rsid w:val="00BB3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AD2"/>
  </w:style>
  <w:style w:type="paragraph" w:styleId="1">
    <w:name w:val="heading 1"/>
    <w:basedOn w:val="a"/>
    <w:next w:val="a"/>
    <w:link w:val="10"/>
    <w:uiPriority w:val="9"/>
    <w:qFormat/>
    <w:rsid w:val="00BB3B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BB3B1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3B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3B1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BB3B18"/>
    <w:rPr>
      <w:b/>
      <w:bCs/>
    </w:rPr>
  </w:style>
  <w:style w:type="character" w:styleId="a4">
    <w:name w:val="Hyperlink"/>
    <w:basedOn w:val="a0"/>
    <w:uiPriority w:val="99"/>
    <w:semiHidden/>
    <w:unhideWhenUsed/>
    <w:rsid w:val="00BB3B1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BB3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B3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B3B1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B3B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BB3B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6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gif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yperlink" Target="https://support.google.com/adwords/bin/answer.py?answer=2549057&amp;expand=markup" TargetMode="External"/><Relationship Id="rId7" Type="http://schemas.openxmlformats.org/officeDocument/2006/relationships/hyperlink" Target="https://support.google.com/adwords/bin/answer.py?answer=1722096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adwords/answer/1722096?hl=ru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support.google.com/adwords/answer/1722096?hl=ru" TargetMode="Externa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9</Pages>
  <Words>887</Words>
  <Characters>5057</Characters>
  <Application>Microsoft Office Word</Application>
  <DocSecurity>0</DocSecurity>
  <Lines>42</Lines>
  <Paragraphs>11</Paragraphs>
  <ScaleCrop>false</ScaleCrop>
  <Company>Microsoft</Company>
  <LinksUpToDate>false</LinksUpToDate>
  <CharactersWithSpaces>5933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2013-09-11T09:17:00Z</dcterms:created>
  <dcterms:modified xsi:type="dcterms:W3CDTF">2013-09-25T13:18:00Z</dcterms:modified>
</cp:coreProperties>
</file>